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проверки </w:t>
      </w:r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463198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198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 w:rsidRPr="00463198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приказа Управления Федерального казначейства по Тюменской области «О назначении плановой выездной проверки в Департаменте </w:t>
      </w:r>
      <w:r w:rsidR="003C41B3" w:rsidRPr="00463198">
        <w:rPr>
          <w:rFonts w:ascii="Times New Roman" w:hAnsi="Times New Roman" w:cs="Times New Roman"/>
          <w:sz w:val="28"/>
          <w:szCs w:val="28"/>
        </w:rPr>
        <w:t>социального развития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Тюменской области» от  2</w:t>
      </w:r>
      <w:r w:rsidR="003C41B3" w:rsidRPr="00463198">
        <w:rPr>
          <w:rFonts w:ascii="Times New Roman" w:hAnsi="Times New Roman" w:cs="Times New Roman"/>
          <w:sz w:val="28"/>
          <w:szCs w:val="28"/>
        </w:rPr>
        <w:t>8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</w:t>
      </w:r>
      <w:r w:rsidR="003C41B3" w:rsidRPr="00463198">
        <w:rPr>
          <w:rFonts w:ascii="Times New Roman" w:hAnsi="Times New Roman" w:cs="Times New Roman"/>
          <w:sz w:val="28"/>
          <w:szCs w:val="28"/>
        </w:rPr>
        <w:t>ок</w:t>
      </w:r>
      <w:r w:rsidR="003C41B3" w:rsidRPr="00463198">
        <w:rPr>
          <w:rFonts w:ascii="Times New Roman" w:hAnsi="Times New Roman" w:cs="Times New Roman"/>
          <w:sz w:val="28"/>
          <w:szCs w:val="28"/>
        </w:rPr>
        <w:t>тября 2025 г. № 3</w:t>
      </w:r>
      <w:r w:rsidR="003C41B3" w:rsidRPr="00463198">
        <w:rPr>
          <w:rFonts w:ascii="Times New Roman" w:hAnsi="Times New Roman" w:cs="Times New Roman"/>
          <w:sz w:val="28"/>
          <w:szCs w:val="28"/>
        </w:rPr>
        <w:t>43</w:t>
      </w:r>
      <w:r w:rsidR="003C41B3" w:rsidRPr="00463198">
        <w:rPr>
          <w:rFonts w:ascii="Times New Roman" w:hAnsi="Times New Roman" w:cs="Times New Roman"/>
          <w:sz w:val="28"/>
          <w:szCs w:val="28"/>
        </w:rPr>
        <w:t>, в соответстви</w:t>
      </w:r>
      <w:r w:rsidR="003C41B3" w:rsidRPr="00463198">
        <w:rPr>
          <w:rFonts w:ascii="Times New Roman" w:hAnsi="Times New Roman" w:cs="Times New Roman"/>
          <w:sz w:val="28"/>
          <w:szCs w:val="28"/>
        </w:rPr>
        <w:t>и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с пунктом </w:t>
      </w:r>
      <w:r w:rsidR="003C41B3" w:rsidRPr="00463198">
        <w:rPr>
          <w:rFonts w:ascii="Times New Roman" w:hAnsi="Times New Roman" w:cs="Times New Roman"/>
          <w:sz w:val="28"/>
          <w:szCs w:val="28"/>
        </w:rPr>
        <w:t>22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Тюменской области на 2025 год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</w:t>
      </w:r>
      <w:r w:rsidR="00C56306" w:rsidRPr="00463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3C41B3" w:rsidRPr="00463198">
        <w:rPr>
          <w:rFonts w:ascii="Times New Roman" w:hAnsi="Times New Roman" w:cs="Times New Roman"/>
          <w:sz w:val="28"/>
          <w:szCs w:val="28"/>
        </w:rPr>
        <w:t>проверка расходования средств федерального бюджета при предоставлении единовременных выплат на обзаведение имуществом, социальных выплат на приобретение жилых помещений на основании выдаваемых государственных жилищных сертификатов жителям г. Херсона и Херсонской области, покинувших место постоянного проживания и прибывших в экстренном порядке на территорию Тюменской области</w:t>
      </w:r>
      <w:r w:rsidR="00C56306" w:rsidRPr="00463198">
        <w:rPr>
          <w:rFonts w:ascii="Times New Roman" w:hAnsi="Times New Roman" w:cs="Times New Roman"/>
          <w:sz w:val="28"/>
          <w:szCs w:val="28"/>
        </w:rPr>
        <w:t>,</w:t>
      </w:r>
      <w:r w:rsidR="00C56306" w:rsidRPr="00463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214" w:rsidRPr="0046319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</w:t>
      </w:r>
      <w:r w:rsidR="003C41B3" w:rsidRPr="00463198">
        <w:rPr>
          <w:rFonts w:ascii="Times New Roman" w:hAnsi="Times New Roman" w:cs="Times New Roman"/>
          <w:sz w:val="28"/>
          <w:szCs w:val="28"/>
        </w:rPr>
        <w:t>Департаменте социального развития Тюменской области</w:t>
      </w:r>
      <w:r w:rsidR="00702214" w:rsidRPr="004631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41B3" w:rsidRPr="00463198" w:rsidRDefault="001A3E12" w:rsidP="003C41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63198">
        <w:rPr>
          <w:rFonts w:ascii="Times New Roman" w:hAnsi="Times New Roman" w:cs="Times New Roman"/>
          <w:sz w:val="28"/>
          <w:szCs w:val="28"/>
        </w:rPr>
        <w:t>Проверяемый период: с</w:t>
      </w:r>
      <w:r w:rsidRPr="00463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1B19" w:rsidRPr="00463198">
        <w:rPr>
          <w:rFonts w:ascii="Times New Roman" w:hAnsi="Times New Roman" w:cs="Times New Roman"/>
          <w:sz w:val="28"/>
          <w:szCs w:val="28"/>
        </w:rPr>
        <w:t>01.01.2023 по</w:t>
      </w:r>
      <w:r w:rsidR="009479AF" w:rsidRPr="00463198">
        <w:rPr>
          <w:rFonts w:ascii="Times New Roman" w:hAnsi="Times New Roman" w:cs="Times New Roman"/>
          <w:sz w:val="28"/>
          <w:szCs w:val="28"/>
        </w:rPr>
        <w:t xml:space="preserve"> 31.12.2024.</w:t>
      </w:r>
      <w:r w:rsidR="003C41B3" w:rsidRPr="00463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1B3" w:rsidRPr="00463198" w:rsidRDefault="003C41B3" w:rsidP="003C4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198">
        <w:rPr>
          <w:rFonts w:ascii="Times New Roman" w:hAnsi="Times New Roman" w:cs="Times New Roman"/>
          <w:sz w:val="28"/>
          <w:szCs w:val="28"/>
        </w:rPr>
        <w:t>Срок проведения контрольного мероприятия, не включая периоды его приостановления, составил 22 рабочих дня с 29.10.2025 года по 28.11.2025 года.</w:t>
      </w:r>
    </w:p>
    <w:p w:rsidR="00E34CF5" w:rsidRPr="00463198" w:rsidRDefault="00E34CF5" w:rsidP="00947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198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актов. </w:t>
      </w:r>
    </w:p>
    <w:p w:rsidR="00D45D7E" w:rsidRPr="00463198" w:rsidRDefault="00D45D7E" w:rsidP="0074007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463198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62FA"/>
    <w:rsid w:val="001A1B19"/>
    <w:rsid w:val="001A3A31"/>
    <w:rsid w:val="001A3E12"/>
    <w:rsid w:val="001B49A4"/>
    <w:rsid w:val="001B6619"/>
    <w:rsid w:val="001B7FC7"/>
    <w:rsid w:val="00204CB6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555F8"/>
    <w:rsid w:val="0036285F"/>
    <w:rsid w:val="00366EAF"/>
    <w:rsid w:val="003675DE"/>
    <w:rsid w:val="003B65F5"/>
    <w:rsid w:val="003C41B3"/>
    <w:rsid w:val="003D0CD8"/>
    <w:rsid w:val="003E7F21"/>
    <w:rsid w:val="00415DDF"/>
    <w:rsid w:val="00440C22"/>
    <w:rsid w:val="00446036"/>
    <w:rsid w:val="004600E7"/>
    <w:rsid w:val="00463198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5F6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2294B"/>
    <w:rsid w:val="009266B9"/>
    <w:rsid w:val="009479AF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640B7"/>
    <w:rsid w:val="00A65477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766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9265D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3</cp:revision>
  <dcterms:created xsi:type="dcterms:W3CDTF">2025-12-15T04:13:00Z</dcterms:created>
  <dcterms:modified xsi:type="dcterms:W3CDTF">2025-12-15T04:24:00Z</dcterms:modified>
</cp:coreProperties>
</file>